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Политика в отношении обработки персональных данных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 ООО "</w:t>
      </w:r>
      <w:proofErr w:type="spellStart"/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ГросШеф</w:t>
      </w:r>
      <w:proofErr w:type="spellEnd"/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" (далее – Оператор).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</w:t>
      </w:r>
      <w:hyperlink r:id="rId4" w:tgtFrame="_blank" w:history="1">
        <w:r w:rsidRPr="00DA2B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http://opt.grand-prix.com.ru</w:t>
        </w:r>
      </w:hyperlink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Основные понятия, используемые в Политике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hyperlink r:id="rId5" w:tgtFrame="_blank" w:history="1">
        <w:r w:rsidRPr="00DA2B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http://opt.grand-prix.com.ru</w:t>
        </w:r>
      </w:hyperlink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данных;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Персональные данные – любая информация, относящаяся прямо или косвенно к определенному или определяемому Пользователю веб-сайта </w:t>
      </w:r>
      <w:hyperlink r:id="rId6" w:tgtFrame="_blank" w:history="1">
        <w:r w:rsidRPr="00DA2B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http://opt.grand-prix.com.ru</w:t>
        </w:r>
      </w:hyperlink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Пользователь – любой посетитель веб-сайта </w:t>
      </w:r>
      <w:hyperlink r:id="rId7" w:tgtFrame="_blank" w:history="1">
        <w:r w:rsidRPr="00DA2B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http://opt.grand-prix.com.ru</w:t>
        </w:r>
      </w:hyperlink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персональных данных – действия, направленные на раскрытие персональных данных определенному лицу или определенному кругу лиц;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способом;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лицу;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Оператор может обрабатывать следующие персональные данные Пользователя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Электронный адрес;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 телефонов;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 сайте происходит сбор и обработка обезличенных данных о посетителях (в т.ч. файлов «</w:t>
      </w:r>
      <w:proofErr w:type="spellStart"/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») с помощью сервисов интернет-статистики (Яндекс Метрика и Гугл Аналитика и других).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Вышеперечисленные данные далее по тексту Политики объединены общим понятием Персональные данные.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4. Цели обработки персональных данных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обработки персональных данных Пользователя — информирование Пользователя посредством отправки электронных писем.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 </w:t>
      </w:r>
      <w:hyperlink r:id="rId8" w:tgtFrame="_blank" w:history="1">
        <w:r w:rsidRPr="00DA2B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a.nasyrova@grand-prix.com.ru</w:t>
        </w:r>
      </w:hyperlink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«Отказ от уведомлениях о новых продуктах и услугах и специальных предложениях».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Правовые основания обработки персональных данных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</w:t>
      </w:r>
      <w:hyperlink r:id="rId9" w:tgtFrame="_blank" w:history="1">
        <w:r w:rsidRPr="00DA2B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http://opt.grand-prix.com.ru</w:t>
        </w:r>
      </w:hyperlink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cookie</w:t>
      </w:r>
      <w:proofErr w:type="spellEnd"/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использование технологии </w:t>
      </w:r>
      <w:proofErr w:type="spellStart"/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JavaScript</w:t>
      </w:r>
      <w:proofErr w:type="spellEnd"/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сбора, хранения, передачи и других видов обработки персональных данных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</w:t>
      </w:r>
      <w:hyperlink r:id="rId10" w:tgtFrame="_blank" w:history="1">
        <w:r w:rsidRPr="00DA2B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a.nasyrova@grand-prix.com.ru</w:t>
        </w:r>
      </w:hyperlink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«Актуализация персональных данных».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hyperlink r:id="rId11" w:tgtFrame="_blank" w:history="1">
        <w:r w:rsidRPr="00DA2B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a.nasyrova@grand-prix.com.ru</w:t>
        </w:r>
      </w:hyperlink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пометкой «Отзыв согласия на обработку персональных данных».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7. Трансграничная передача персональных данных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Заключительные положения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hyperlink r:id="rId12" w:tgtFrame="_blank" w:history="1">
        <w:r w:rsidRPr="00DA2B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a.nasyrova@grand-prix.com.ru</w:t>
        </w:r>
      </w:hyperlink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:rsidR="00DA2B36" w:rsidRPr="00DA2B36" w:rsidRDefault="00DA2B36" w:rsidP="00DA2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Актуальная версия Политики в свободном доступе расположена в сети Интернет по адресу </w:t>
      </w:r>
      <w:hyperlink r:id="rId13" w:tgtFrame="_blank" w:history="1">
        <w:r w:rsidRPr="00DA2B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http://opt.grand-prix.com.ru</w:t>
        </w:r>
      </w:hyperlink>
      <w:r w:rsidRPr="00DA2B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A2B36" w:rsidRPr="00DA2B36" w:rsidRDefault="00DA2B36" w:rsidP="00DA2B36">
      <w:bookmarkStart w:id="0" w:name="_GoBack"/>
      <w:bookmarkEnd w:id="0"/>
    </w:p>
    <w:sectPr w:rsidR="00DA2B36" w:rsidRPr="00DA2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B36"/>
    <w:rsid w:val="00DA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FF4D3-5460-4709-B12F-6D6C57CD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2B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43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2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7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nasyrova@grand-prix.com.ru" TargetMode="External"/><Relationship Id="rId13" Type="http://schemas.openxmlformats.org/officeDocument/2006/relationships/hyperlink" Target="http://opt.grand-prix.com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pt.grand-prix.com.ru" TargetMode="External"/><Relationship Id="rId12" Type="http://schemas.openxmlformats.org/officeDocument/2006/relationships/hyperlink" Target="mailto:a.nasyrova@grand-prix.com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pt.grand-prix.com.ru" TargetMode="External"/><Relationship Id="rId11" Type="http://schemas.openxmlformats.org/officeDocument/2006/relationships/hyperlink" Target="mailto:a.nasyrova@grand-prix.com.ru" TargetMode="External"/><Relationship Id="rId5" Type="http://schemas.openxmlformats.org/officeDocument/2006/relationships/hyperlink" Target="http://opt.grand-prix.com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a.nasyrova@grand-prix.com.ru" TargetMode="External"/><Relationship Id="rId4" Type="http://schemas.openxmlformats.org/officeDocument/2006/relationships/hyperlink" Target="http://opt.grand-prix.com.ru" TargetMode="External"/><Relationship Id="rId9" Type="http://schemas.openxmlformats.org/officeDocument/2006/relationships/hyperlink" Target="http://opt.grand-prix.com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1308</Words>
  <Characters>7462</Characters>
  <Application>Microsoft Office Word</Application>
  <DocSecurity>0</DocSecurity>
  <Lines>62</Lines>
  <Paragraphs>17</Paragraphs>
  <ScaleCrop>false</ScaleCrop>
  <Company/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Евстафьев</dc:creator>
  <cp:keywords/>
  <dc:description/>
  <cp:lastModifiedBy>Андрей Евстафьев</cp:lastModifiedBy>
  <cp:revision>1</cp:revision>
  <dcterms:created xsi:type="dcterms:W3CDTF">2020-02-20T19:42:00Z</dcterms:created>
  <dcterms:modified xsi:type="dcterms:W3CDTF">2020-02-20T19:42:00Z</dcterms:modified>
</cp:coreProperties>
</file>